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济南能源集团2024年校园招聘岗位明细表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tbl>
      <w:tblPr>
        <w:tblStyle w:val="2"/>
        <w:tblW w:w="1086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3074"/>
        <w:gridCol w:w="1290"/>
        <w:gridCol w:w="1260"/>
        <w:gridCol w:w="1410"/>
        <w:gridCol w:w="2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职位名称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学位要求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6"/>
                <w:szCs w:val="26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大数据管理</w:t>
            </w:r>
          </w:p>
        </w:tc>
        <w:tc>
          <w:tcPr>
            <w:tcW w:w="30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计算机类、通讯技术类、人工智能类、网络安全类相关专业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国内“双一流”，国外QS世界大学TOP50院校毕业的，学历学位可放宽至本科、学士。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</w:t>
            </w:r>
          </w:p>
        </w:tc>
        <w:tc>
          <w:tcPr>
            <w:tcW w:w="30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能源应用类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能源与动力、建筑环境与能源应用工程、电气工程及其自动化、气源贸易类等相关专业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企业管理、公共管理、工商管理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人力资源管理、企业管理、财务管理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文秘、宣传</w:t>
            </w:r>
          </w:p>
        </w:tc>
        <w:tc>
          <w:tcPr>
            <w:tcW w:w="3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哲学、逻辑学、政治学、社会学、教育学、中国语言文学、新闻传播学、历史学、公共管理等相关专业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负责组织起草领导讲话、工作报告、工作总结、汇报材料等文字材料，须具备深厚的文字功底</w:t>
            </w: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2OTZkZmM1MzU5NmNlMTc1YWYwZTA5ZTE0ZGVmNTIifQ=="/>
  </w:docVars>
  <w:rsids>
    <w:rsidRoot w:val="455877F3"/>
    <w:rsid w:val="01E4180E"/>
    <w:rsid w:val="0D5E4031"/>
    <w:rsid w:val="19D51731"/>
    <w:rsid w:val="1F417C9D"/>
    <w:rsid w:val="24270BDA"/>
    <w:rsid w:val="291A2E22"/>
    <w:rsid w:val="2D850B71"/>
    <w:rsid w:val="455877F3"/>
    <w:rsid w:val="49F2201B"/>
    <w:rsid w:val="54F0696E"/>
    <w:rsid w:val="58AF078F"/>
    <w:rsid w:val="6DCB6AB0"/>
    <w:rsid w:val="76F670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济南能源集团有限公司</Company>
  <Pages>5</Pages>
  <Words>1750</Words>
  <Characters>1840</Characters>
  <Lines>0</Lines>
  <Paragraphs>0</Paragraphs>
  <TotalTime>227</TotalTime>
  <ScaleCrop>false</ScaleCrop>
  <LinksUpToDate>false</LinksUpToDate>
  <CharactersWithSpaces>1892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2024-03-17T07:22:00Z</dcterms:created>
  <dc:creator>陈鲜森</dc:creator>
  <cp:lastModifiedBy>ASUS</cp:lastModifiedBy>
  <cp:lastPrinted>2024-03-24T03:26:00Z</cp:lastPrinted>
  <dcterms:modified xsi:type="dcterms:W3CDTF">2024-03-26T02:28:08Z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D51D487DD71141D6AAEC662F61885E28_11</vt:lpwstr>
  </property>
</Properties>
</file>