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楷体" w:eastAsia="黑体"/>
          <w:sz w:val="32"/>
          <w:szCs w:val="32"/>
          <w:lang w:val="en-US" w:eastAsia="zh-CN"/>
        </w:rPr>
      </w:pPr>
      <w:r>
        <w:rPr>
          <w:rFonts w:hint="eastAsia" w:ascii="黑体" w:hAnsi="楷体" w:eastAsia="黑体"/>
          <w:sz w:val="32"/>
          <w:szCs w:val="32"/>
        </w:rPr>
        <w:t>附件</w:t>
      </w:r>
      <w:r>
        <w:rPr>
          <w:rFonts w:hint="eastAsia" w:ascii="黑体" w:hAnsi="楷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年度济南市章丘区融媒体中心公开招聘播音主持人员岗位汇总表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招聘岗位由招聘单位编报，专业、学历等与岗位资格条件相关的问题，由招聘单位负责解释</w:t>
      </w:r>
    </w:p>
    <w:tbl>
      <w:tblPr>
        <w:tblStyle w:val="7"/>
        <w:tblW w:w="14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89"/>
        <w:gridCol w:w="844"/>
        <w:gridCol w:w="843"/>
        <w:gridCol w:w="984"/>
        <w:gridCol w:w="703"/>
        <w:gridCol w:w="840"/>
        <w:gridCol w:w="692"/>
        <w:gridCol w:w="1036"/>
        <w:gridCol w:w="844"/>
        <w:gridCol w:w="693"/>
        <w:gridCol w:w="1572"/>
        <w:gridCol w:w="221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事业单位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岗位类别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岗位等级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岗位名称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招聘人数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学历要求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学位要求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大学本科专业要求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其他条件要求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笔试开考比例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咨询电话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电子邮箱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济南市章丘区融媒体中心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专业技术岗位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十二级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播音主持</w:t>
            </w:r>
            <w:r>
              <w:rPr>
                <w:rFonts w:ascii="宋体" w:hAnsi="宋体"/>
                <w:kern w:val="0"/>
                <w:sz w:val="20"/>
              </w:rPr>
              <w:t>A</w:t>
            </w:r>
            <w:r>
              <w:rPr>
                <w:rFonts w:hint="eastAsia" w:ascii="宋体" w:hAnsi="宋体"/>
                <w:kern w:val="0"/>
                <w:sz w:val="20"/>
              </w:rPr>
              <w:t>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学士及以上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播音与主持艺术、表演专业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无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：</w:t>
            </w:r>
            <w:r>
              <w:rPr>
                <w:rFonts w:ascii="宋体" w:hAnsi="宋体"/>
                <w:kern w:val="0"/>
                <w:sz w:val="20"/>
              </w:rPr>
              <w:t>3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0531-81296609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sz w:val="20"/>
                <w:szCs w:val="20"/>
              </w:rPr>
              <w:t>zzrsk@jn.shandong.cn</w:t>
            </w:r>
          </w:p>
        </w:tc>
        <w:tc>
          <w:tcPr>
            <w:tcW w:w="2077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、国家普通话一级乙等及以上资格证书；</w:t>
            </w:r>
          </w:p>
          <w:p>
            <w:pPr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、限男生报考；</w:t>
            </w:r>
          </w:p>
          <w:p>
            <w:pPr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</w:rPr>
              <w:t>、研究生报考的，本科须为所列专业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济南市章丘区融媒体中心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专业技术岗位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十二级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播音主持</w:t>
            </w:r>
            <w:r>
              <w:rPr>
                <w:rFonts w:ascii="宋体" w:hAnsi="宋体"/>
                <w:kern w:val="0"/>
                <w:sz w:val="20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学士及以上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播音与主持艺术、表演专业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无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：</w:t>
            </w:r>
            <w:r>
              <w:rPr>
                <w:rFonts w:ascii="宋体" w:hAnsi="宋体"/>
                <w:kern w:val="0"/>
                <w:sz w:val="20"/>
              </w:rPr>
              <w:t>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0531-81296609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_GB2312" w:asciiTheme="minorEastAsia" w:hAnsiTheme="minorEastAsia" w:eastAsiaTheme="minorEastAsia"/>
                <w:sz w:val="20"/>
                <w:szCs w:val="20"/>
              </w:rPr>
              <w:t>zzrsk@jn.shandong.cn</w:t>
            </w:r>
          </w:p>
        </w:tc>
        <w:tc>
          <w:tcPr>
            <w:tcW w:w="2077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、国家普通话一级乙等及以上资格证书；</w:t>
            </w:r>
          </w:p>
          <w:p>
            <w:pPr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、限女生报考；</w:t>
            </w:r>
          </w:p>
          <w:p>
            <w:pPr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</w:rPr>
              <w:t>、研究生报考的，本科须为所列专业</w:t>
            </w:r>
          </w:p>
        </w:tc>
      </w:tr>
    </w:tbl>
    <w:p>
      <w:pPr>
        <w:spacing w:line="580" w:lineRule="exact"/>
        <w:ind w:right="483"/>
        <w:jc w:val="right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7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mMyNTlkYTdlM2Y2YzJlYTc2MTU4MmIwMTNiYzMifQ=="/>
  </w:docVars>
  <w:rsids>
    <w:rsidRoot w:val="00444DBE"/>
    <w:rsid w:val="00006FE8"/>
    <w:rsid w:val="00021D8F"/>
    <w:rsid w:val="0002393D"/>
    <w:rsid w:val="00037842"/>
    <w:rsid w:val="00052AF6"/>
    <w:rsid w:val="00052F91"/>
    <w:rsid w:val="00053214"/>
    <w:rsid w:val="00066F3A"/>
    <w:rsid w:val="0007590F"/>
    <w:rsid w:val="0007749B"/>
    <w:rsid w:val="00093979"/>
    <w:rsid w:val="000B0311"/>
    <w:rsid w:val="000D4C76"/>
    <w:rsid w:val="001501A0"/>
    <w:rsid w:val="00174F3E"/>
    <w:rsid w:val="001857C5"/>
    <w:rsid w:val="001A40EF"/>
    <w:rsid w:val="001E0C7A"/>
    <w:rsid w:val="001E105D"/>
    <w:rsid w:val="001F17DC"/>
    <w:rsid w:val="001F2721"/>
    <w:rsid w:val="00203E87"/>
    <w:rsid w:val="0020473F"/>
    <w:rsid w:val="00224EBB"/>
    <w:rsid w:val="002261B4"/>
    <w:rsid w:val="00233D93"/>
    <w:rsid w:val="00256C21"/>
    <w:rsid w:val="00266535"/>
    <w:rsid w:val="002B5A18"/>
    <w:rsid w:val="002D41BE"/>
    <w:rsid w:val="002D63F9"/>
    <w:rsid w:val="00306890"/>
    <w:rsid w:val="00312531"/>
    <w:rsid w:val="00360398"/>
    <w:rsid w:val="003A112B"/>
    <w:rsid w:val="003A2C8F"/>
    <w:rsid w:val="003E4358"/>
    <w:rsid w:val="003F4E04"/>
    <w:rsid w:val="0041661E"/>
    <w:rsid w:val="00417C64"/>
    <w:rsid w:val="00444DBE"/>
    <w:rsid w:val="004564CF"/>
    <w:rsid w:val="004748E2"/>
    <w:rsid w:val="004B0606"/>
    <w:rsid w:val="004C11E9"/>
    <w:rsid w:val="004D48E4"/>
    <w:rsid w:val="004E0252"/>
    <w:rsid w:val="004F3372"/>
    <w:rsid w:val="00545C9A"/>
    <w:rsid w:val="00561F06"/>
    <w:rsid w:val="005740ED"/>
    <w:rsid w:val="005B4137"/>
    <w:rsid w:val="005D4DA7"/>
    <w:rsid w:val="005E3837"/>
    <w:rsid w:val="0060358D"/>
    <w:rsid w:val="00634F0E"/>
    <w:rsid w:val="00667CDD"/>
    <w:rsid w:val="00672DDB"/>
    <w:rsid w:val="006A31D6"/>
    <w:rsid w:val="006B0D8E"/>
    <w:rsid w:val="006D334E"/>
    <w:rsid w:val="006F1803"/>
    <w:rsid w:val="00703058"/>
    <w:rsid w:val="007263A2"/>
    <w:rsid w:val="00772A52"/>
    <w:rsid w:val="007814DA"/>
    <w:rsid w:val="00795E42"/>
    <w:rsid w:val="007B75B3"/>
    <w:rsid w:val="007C70E9"/>
    <w:rsid w:val="007F79D9"/>
    <w:rsid w:val="00803105"/>
    <w:rsid w:val="00830C0F"/>
    <w:rsid w:val="00866095"/>
    <w:rsid w:val="00886606"/>
    <w:rsid w:val="008A03B5"/>
    <w:rsid w:val="008B618C"/>
    <w:rsid w:val="008C2EE9"/>
    <w:rsid w:val="008C41EC"/>
    <w:rsid w:val="008C4EE5"/>
    <w:rsid w:val="008E7397"/>
    <w:rsid w:val="0091635E"/>
    <w:rsid w:val="00927F7E"/>
    <w:rsid w:val="00940EAE"/>
    <w:rsid w:val="00955A84"/>
    <w:rsid w:val="00966EB7"/>
    <w:rsid w:val="009B0F3F"/>
    <w:rsid w:val="009C4E1F"/>
    <w:rsid w:val="009E69D1"/>
    <w:rsid w:val="00A53F69"/>
    <w:rsid w:val="00A70DD9"/>
    <w:rsid w:val="00A8317F"/>
    <w:rsid w:val="00A84E4D"/>
    <w:rsid w:val="00AC3571"/>
    <w:rsid w:val="00AC3E45"/>
    <w:rsid w:val="00AD1034"/>
    <w:rsid w:val="00AF564C"/>
    <w:rsid w:val="00B0094E"/>
    <w:rsid w:val="00B0128C"/>
    <w:rsid w:val="00B315E1"/>
    <w:rsid w:val="00B31EAA"/>
    <w:rsid w:val="00B65B7C"/>
    <w:rsid w:val="00B73FBB"/>
    <w:rsid w:val="00B77288"/>
    <w:rsid w:val="00BB06BE"/>
    <w:rsid w:val="00BE616A"/>
    <w:rsid w:val="00C00355"/>
    <w:rsid w:val="00C23DC5"/>
    <w:rsid w:val="00C33AC7"/>
    <w:rsid w:val="00C358FF"/>
    <w:rsid w:val="00C41EC7"/>
    <w:rsid w:val="00C90001"/>
    <w:rsid w:val="00C90DD8"/>
    <w:rsid w:val="00C92EED"/>
    <w:rsid w:val="00CA043D"/>
    <w:rsid w:val="00CC2ACC"/>
    <w:rsid w:val="00CC78F8"/>
    <w:rsid w:val="00CD1919"/>
    <w:rsid w:val="00D37ED9"/>
    <w:rsid w:val="00D60285"/>
    <w:rsid w:val="00D65126"/>
    <w:rsid w:val="00DB541D"/>
    <w:rsid w:val="00DD6BB6"/>
    <w:rsid w:val="00DE3C3F"/>
    <w:rsid w:val="00DE4CDB"/>
    <w:rsid w:val="00E06B30"/>
    <w:rsid w:val="00E159FF"/>
    <w:rsid w:val="00E446C7"/>
    <w:rsid w:val="00E44A5D"/>
    <w:rsid w:val="00E452F6"/>
    <w:rsid w:val="00E7279F"/>
    <w:rsid w:val="00E8339C"/>
    <w:rsid w:val="00E956ED"/>
    <w:rsid w:val="00EB1576"/>
    <w:rsid w:val="00EE5513"/>
    <w:rsid w:val="00EE62EC"/>
    <w:rsid w:val="00EE70D9"/>
    <w:rsid w:val="00EF7AAC"/>
    <w:rsid w:val="00F13057"/>
    <w:rsid w:val="00F20F93"/>
    <w:rsid w:val="00F33F9B"/>
    <w:rsid w:val="00FF76FA"/>
    <w:rsid w:val="045313F8"/>
    <w:rsid w:val="18AF46EB"/>
    <w:rsid w:val="22BE0813"/>
    <w:rsid w:val="489741B9"/>
    <w:rsid w:val="5A646B5B"/>
    <w:rsid w:val="5E583259"/>
    <w:rsid w:val="670731D9"/>
    <w:rsid w:val="6E2900A7"/>
    <w:rsid w:val="7B2B151A"/>
    <w:rsid w:val="7CF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592</Words>
  <Characters>3379</Characters>
  <Lines>28</Lines>
  <Paragraphs>7</Paragraphs>
  <TotalTime>60</TotalTime>
  <ScaleCrop>false</ScaleCrop>
  <LinksUpToDate>false</LinksUpToDate>
  <CharactersWithSpaces>3964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2023-11-17T01:05:00Z</dcterms:created>
  <dc:creator>User</dc:creator>
  <cp:lastModifiedBy>水宜生</cp:lastModifiedBy>
  <cp:lastPrinted>2023-11-17T00:58:00Z</cp:lastPrinted>
  <dcterms:modified xsi:type="dcterms:W3CDTF">2023-11-21T08:13:59Z</dcterms:modified>
  <dc:title>2023年度济南市章丘区融媒体中心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3D531EBE2D474F8F94584697E4EDE8F9_13</vt:lpwstr>
  </property>
</Properties>
</file>